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8A37" w14:textId="018167AE" w:rsidR="00BE70E0" w:rsidRPr="000F64B1" w:rsidRDefault="000F64B1" w:rsidP="000F64B1">
      <w:pPr>
        <w:jc w:val="center"/>
        <w:rPr>
          <w:rFonts w:ascii="Century Gothic" w:hAnsi="Century Gothic"/>
          <w:sz w:val="24"/>
          <w:szCs w:val="24"/>
        </w:rPr>
      </w:pPr>
      <w:r w:rsidRPr="000F64B1">
        <w:rPr>
          <w:rFonts w:ascii="Century Gothic" w:hAnsi="Century Gothic"/>
          <w:sz w:val="24"/>
          <w:szCs w:val="24"/>
        </w:rPr>
        <w:t>3</w:t>
      </w:r>
      <w:r w:rsidRPr="000F64B1">
        <w:rPr>
          <w:rFonts w:ascii="Century Gothic" w:hAnsi="Century Gothic"/>
          <w:sz w:val="24"/>
          <w:szCs w:val="24"/>
          <w:vertAlign w:val="superscript"/>
        </w:rPr>
        <w:t>rd</w:t>
      </w:r>
      <w:r w:rsidRPr="000F64B1">
        <w:rPr>
          <w:rFonts w:ascii="Century Gothic" w:hAnsi="Century Gothic"/>
          <w:sz w:val="24"/>
          <w:szCs w:val="24"/>
        </w:rPr>
        <w:t xml:space="preserve"> Grade Class Supply List</w:t>
      </w:r>
    </w:p>
    <w:p w14:paraId="5C731FA1" w14:textId="1A56E059" w:rsidR="000F64B1" w:rsidRPr="000F64B1" w:rsidRDefault="000F64B1" w:rsidP="000F64B1">
      <w:pPr>
        <w:jc w:val="center"/>
        <w:rPr>
          <w:rFonts w:ascii="Century Gothic" w:hAnsi="Century Gothic"/>
          <w:sz w:val="24"/>
          <w:szCs w:val="24"/>
        </w:rPr>
      </w:pPr>
      <w:r w:rsidRPr="000F64B1">
        <w:rPr>
          <w:rFonts w:ascii="Century Gothic" w:hAnsi="Century Gothic"/>
          <w:sz w:val="24"/>
          <w:szCs w:val="24"/>
        </w:rPr>
        <w:t>2019 – 2020</w:t>
      </w:r>
    </w:p>
    <w:p w14:paraId="707E309A" w14:textId="2989D69A" w:rsidR="000F64B1" w:rsidRDefault="000F64B1" w:rsidP="000F64B1">
      <w:pPr>
        <w:jc w:val="center"/>
        <w:rPr>
          <w:rFonts w:ascii="Century Gothic" w:hAnsi="Century Gothic"/>
          <w:sz w:val="24"/>
          <w:szCs w:val="24"/>
        </w:rPr>
      </w:pPr>
      <w:r w:rsidRPr="000F64B1">
        <w:rPr>
          <w:rFonts w:ascii="Century Gothic" w:hAnsi="Century Gothic"/>
          <w:sz w:val="24"/>
          <w:szCs w:val="24"/>
        </w:rPr>
        <w:t>Ms. Molly</w:t>
      </w:r>
    </w:p>
    <w:p w14:paraId="27FA9AED" w14:textId="77777777" w:rsidR="000F64B1" w:rsidRPr="000F64B1" w:rsidRDefault="000F64B1" w:rsidP="000F64B1">
      <w:pPr>
        <w:jc w:val="center"/>
        <w:rPr>
          <w:rFonts w:ascii="Century Gothic" w:hAnsi="Century Gothic"/>
          <w:sz w:val="24"/>
          <w:szCs w:val="24"/>
        </w:rPr>
      </w:pPr>
    </w:p>
    <w:p w14:paraId="68329C0F" w14:textId="49873CCB" w:rsidR="000F64B1" w:rsidRP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1 reusable water bottle</w:t>
      </w:r>
    </w:p>
    <w:p w14:paraId="64341122" w14:textId="665489BE" w:rsidR="000F64B1" w:rsidRP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2 boxes of Kleenex</w:t>
      </w:r>
    </w:p>
    <w:p w14:paraId="08C1DBD1" w14:textId="579821DD" w:rsidR="000F64B1" w:rsidRP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Backpack</w:t>
      </w:r>
    </w:p>
    <w:p w14:paraId="5E5191B4" w14:textId="62DCE979" w:rsidR="000F64B1" w:rsidRP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1 pencil box or pencil bag</w:t>
      </w:r>
    </w:p>
    <w:p w14:paraId="4FF5A5F7" w14:textId="0FE01807" w:rsidR="000F64B1" w:rsidRP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12 pencils</w:t>
      </w:r>
    </w:p>
    <w:p w14:paraId="230678EC" w14:textId="015417F5" w:rsidR="000F64B1" w:rsidRP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2 tubs of disinfecting wipes</w:t>
      </w:r>
    </w:p>
    <w:p w14:paraId="1227BED0" w14:textId="4FDCE01A" w:rsidR="000F64B1" w:rsidRP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3 notebooks</w:t>
      </w:r>
    </w:p>
    <w:p w14:paraId="678E366F" w14:textId="1AB23714" w:rsidR="000F64B1" w:rsidRP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3 pocket folders</w:t>
      </w:r>
    </w:p>
    <w:p w14:paraId="41F7BCF4" w14:textId="640103A9" w:rsidR="000F64B1" w:rsidRP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1 standard ruler</w:t>
      </w:r>
    </w:p>
    <w:p w14:paraId="15F6674E" w14:textId="36752ADD" w:rsidR="000F64B1" w:rsidRP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Child size scissors</w:t>
      </w:r>
    </w:p>
    <w:p w14:paraId="47FA2585" w14:textId="1161C8F3" w:rsidR="000F64B1" w:rsidRDefault="000F64B1" w:rsidP="000F64B1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0F64B1">
        <w:rPr>
          <w:rFonts w:ascii="Century Gothic" w:hAnsi="Century Gothic"/>
          <w:sz w:val="48"/>
          <w:szCs w:val="48"/>
        </w:rPr>
        <w:t>1 box of colored pencils</w:t>
      </w:r>
    </w:p>
    <w:p w14:paraId="6F66DA95" w14:textId="77777777" w:rsidR="000F64B1" w:rsidRPr="000F64B1" w:rsidRDefault="000F64B1" w:rsidP="000F64B1">
      <w:pPr>
        <w:pStyle w:val="ListParagraph"/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14:paraId="483A7B34" w14:textId="4DCABD3E" w:rsidR="000F64B1" w:rsidRPr="000F64B1" w:rsidRDefault="000F64B1" w:rsidP="000F64B1">
      <w:pPr>
        <w:rPr>
          <w:rFonts w:ascii="Century Gothic" w:hAnsi="Century Gothic"/>
          <w:sz w:val="40"/>
          <w:szCs w:val="40"/>
        </w:rPr>
      </w:pPr>
      <w:r w:rsidRPr="000F64B1">
        <w:rPr>
          <w:rFonts w:ascii="Century Gothic" w:hAnsi="Century Gothic"/>
          <w:b/>
          <w:bCs/>
          <w:sz w:val="40"/>
          <w:szCs w:val="40"/>
          <w:u w:val="single"/>
        </w:rPr>
        <w:t>Items that can be donated:</w:t>
      </w:r>
      <w:r w:rsidRPr="000F64B1">
        <w:rPr>
          <w:rFonts w:ascii="Century Gothic" w:hAnsi="Century Gothic"/>
          <w:b/>
          <w:bCs/>
          <w:sz w:val="40"/>
          <w:szCs w:val="40"/>
        </w:rPr>
        <w:t xml:space="preserve"> </w:t>
      </w:r>
      <w:r w:rsidRPr="000F64B1">
        <w:rPr>
          <w:rFonts w:ascii="Century Gothic" w:hAnsi="Century Gothic"/>
          <w:sz w:val="40"/>
          <w:szCs w:val="40"/>
        </w:rPr>
        <w:t xml:space="preserve">notebook paper, construction paper, dry erase markers, </w:t>
      </w:r>
      <w:proofErr w:type="spellStart"/>
      <w:r w:rsidRPr="000F64B1">
        <w:rPr>
          <w:rFonts w:ascii="Century Gothic" w:hAnsi="Century Gothic"/>
          <w:sz w:val="40"/>
          <w:szCs w:val="40"/>
        </w:rPr>
        <w:t>ziplock</w:t>
      </w:r>
      <w:proofErr w:type="spellEnd"/>
      <w:r w:rsidRPr="000F64B1">
        <w:rPr>
          <w:rFonts w:ascii="Century Gothic" w:hAnsi="Century Gothic"/>
          <w:sz w:val="40"/>
          <w:szCs w:val="40"/>
        </w:rPr>
        <w:t xml:space="preserve"> bags, extra markers, extra crayons, extra colored </w:t>
      </w:r>
      <w:proofErr w:type="gramStart"/>
      <w:r w:rsidRPr="000F64B1">
        <w:rPr>
          <w:rFonts w:ascii="Century Gothic" w:hAnsi="Century Gothic"/>
          <w:sz w:val="40"/>
          <w:szCs w:val="40"/>
        </w:rPr>
        <w:t>pencils,  hand</w:t>
      </w:r>
      <w:proofErr w:type="gramEnd"/>
      <w:r w:rsidRPr="000F64B1">
        <w:rPr>
          <w:rFonts w:ascii="Century Gothic" w:hAnsi="Century Gothic"/>
          <w:sz w:val="40"/>
          <w:szCs w:val="40"/>
        </w:rPr>
        <w:t xml:space="preserve"> sanitizer, and tangrams</w:t>
      </w:r>
      <w:r w:rsidRPr="000F64B1">
        <w:rPr>
          <w:rFonts w:ascii="Century Gothic" w:hAnsi="Century Gothic"/>
          <w:b/>
          <w:bCs/>
          <w:sz w:val="40"/>
          <w:szCs w:val="40"/>
        </w:rPr>
        <w:tab/>
      </w:r>
    </w:p>
    <w:sectPr w:rsidR="000F64B1" w:rsidRPr="000F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E7318"/>
    <w:multiLevelType w:val="hybridMultilevel"/>
    <w:tmpl w:val="54E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76690"/>
    <w:multiLevelType w:val="hybridMultilevel"/>
    <w:tmpl w:val="A93E3EF0"/>
    <w:lvl w:ilvl="0" w:tplc="0D18B6E2">
      <w:start w:val="20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B1"/>
    <w:rsid w:val="000F64B1"/>
    <w:rsid w:val="004B30E1"/>
    <w:rsid w:val="00A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C5E2"/>
  <w15:chartTrackingRefBased/>
  <w15:docId w15:val="{B45CA59C-EBBC-48D0-BE7D-8294139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briesath</dc:creator>
  <cp:keywords/>
  <dc:description/>
  <cp:lastModifiedBy>molly briesath</cp:lastModifiedBy>
  <cp:revision>1</cp:revision>
  <dcterms:created xsi:type="dcterms:W3CDTF">2019-07-28T00:21:00Z</dcterms:created>
  <dcterms:modified xsi:type="dcterms:W3CDTF">2019-07-28T00:30:00Z</dcterms:modified>
</cp:coreProperties>
</file>